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B0" w:rsidRPr="003F68AD" w:rsidRDefault="00C05AB0" w:rsidP="00C05AB0">
      <w:pPr>
        <w:rPr>
          <w:sz w:val="28"/>
          <w:szCs w:val="28"/>
          <w:lang w:val="en-US"/>
        </w:rPr>
      </w:pPr>
    </w:p>
    <w:p w:rsidR="00C5039B" w:rsidRDefault="00C05AB0" w:rsidP="00F32981">
      <w:pPr>
        <w:jc w:val="center"/>
        <w:rPr>
          <w:b/>
          <w:sz w:val="28"/>
          <w:szCs w:val="28"/>
        </w:rPr>
      </w:pPr>
      <w:r w:rsidRPr="003F68AD">
        <w:rPr>
          <w:b/>
          <w:sz w:val="28"/>
          <w:szCs w:val="28"/>
        </w:rPr>
        <w:t>ИНФОРМАЦИЯ</w:t>
      </w:r>
    </w:p>
    <w:p w:rsidR="00C5039B" w:rsidRDefault="00C05AB0" w:rsidP="00F32981">
      <w:pPr>
        <w:jc w:val="center"/>
        <w:rPr>
          <w:b/>
          <w:sz w:val="28"/>
          <w:szCs w:val="28"/>
        </w:rPr>
      </w:pPr>
      <w:r w:rsidRPr="003F68AD">
        <w:rPr>
          <w:b/>
          <w:sz w:val="28"/>
          <w:szCs w:val="28"/>
        </w:rPr>
        <w:t>ЗА ДЕЙНОСТТА НА ВИСШИЯ  АДВОКАТСКИ СЪВЕТ</w:t>
      </w:r>
    </w:p>
    <w:p w:rsidR="00C05AB0" w:rsidRPr="003F68AD" w:rsidRDefault="00C05AB0" w:rsidP="00F32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31.03</w:t>
      </w:r>
      <w:r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</w:rPr>
        <w:t>21.04.</w:t>
      </w:r>
      <w:r w:rsidRPr="003F68AD">
        <w:rPr>
          <w:b/>
          <w:sz w:val="28"/>
          <w:szCs w:val="28"/>
        </w:rPr>
        <w:t>201</w:t>
      </w:r>
      <w:r w:rsidRPr="003F68AD">
        <w:rPr>
          <w:b/>
          <w:sz w:val="28"/>
          <w:szCs w:val="28"/>
          <w:lang w:val="en-US"/>
        </w:rPr>
        <w:t xml:space="preserve">7 </w:t>
      </w:r>
      <w:r w:rsidRPr="003F68AD">
        <w:rPr>
          <w:b/>
          <w:sz w:val="28"/>
          <w:szCs w:val="28"/>
        </w:rPr>
        <w:t>г.</w:t>
      </w:r>
    </w:p>
    <w:p w:rsidR="00C05AB0" w:rsidRDefault="00C05AB0" w:rsidP="00C05AB0">
      <w:pPr>
        <w:ind w:firstLine="720"/>
        <w:jc w:val="both"/>
        <w:rPr>
          <w:b/>
          <w:sz w:val="36"/>
          <w:szCs w:val="36"/>
        </w:rPr>
      </w:pPr>
    </w:p>
    <w:p w:rsidR="00C05AB0" w:rsidRPr="00C95AF1" w:rsidRDefault="00B35AB5" w:rsidP="00C05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/ </w:t>
      </w:r>
      <w:r w:rsidR="00C05AB0" w:rsidRPr="00C95AF1">
        <w:rPr>
          <w:sz w:val="28"/>
          <w:szCs w:val="28"/>
        </w:rPr>
        <w:t xml:space="preserve">На </w:t>
      </w:r>
      <w:r w:rsidR="00C05AB0" w:rsidRPr="00B35AB5">
        <w:rPr>
          <w:b/>
          <w:sz w:val="28"/>
          <w:szCs w:val="28"/>
          <w:u w:val="single"/>
          <w:lang w:val="en-US"/>
        </w:rPr>
        <w:t>27</w:t>
      </w:r>
      <w:r w:rsidR="00C05AB0" w:rsidRPr="00B35AB5">
        <w:rPr>
          <w:b/>
          <w:sz w:val="28"/>
          <w:szCs w:val="28"/>
          <w:u w:val="single"/>
        </w:rPr>
        <w:t>.</w:t>
      </w:r>
      <w:r w:rsidR="00C05AB0" w:rsidRPr="00B35AB5">
        <w:rPr>
          <w:b/>
          <w:sz w:val="28"/>
          <w:szCs w:val="28"/>
          <w:u w:val="single"/>
          <w:lang w:val="en-US"/>
        </w:rPr>
        <w:t>03</w:t>
      </w:r>
      <w:r w:rsidR="00C05AB0" w:rsidRPr="00B35AB5">
        <w:rPr>
          <w:b/>
          <w:sz w:val="28"/>
          <w:szCs w:val="28"/>
          <w:u w:val="single"/>
        </w:rPr>
        <w:t>.201</w:t>
      </w:r>
      <w:r w:rsidR="00C05AB0" w:rsidRPr="00B35AB5">
        <w:rPr>
          <w:b/>
          <w:sz w:val="28"/>
          <w:szCs w:val="28"/>
          <w:u w:val="single"/>
          <w:lang w:val="en-US"/>
        </w:rPr>
        <w:t xml:space="preserve">7 </w:t>
      </w:r>
      <w:r w:rsidR="00C05AB0" w:rsidRPr="00B35AB5">
        <w:rPr>
          <w:b/>
          <w:sz w:val="28"/>
          <w:szCs w:val="28"/>
          <w:u w:val="single"/>
        </w:rPr>
        <w:t>г.</w:t>
      </w:r>
      <w:r w:rsidR="00C05AB0">
        <w:rPr>
          <w:sz w:val="28"/>
          <w:szCs w:val="28"/>
        </w:rPr>
        <w:t xml:space="preserve"> Висшият</w:t>
      </w:r>
      <w:r w:rsidR="00C05AB0" w:rsidRPr="00C95AF1">
        <w:rPr>
          <w:sz w:val="28"/>
          <w:szCs w:val="28"/>
        </w:rPr>
        <w:t xml:space="preserve"> адвокатски съвет получи искане за даване </w:t>
      </w:r>
      <w:proofErr w:type="gramStart"/>
      <w:r w:rsidR="00C05AB0" w:rsidRPr="00C95AF1">
        <w:rPr>
          <w:sz w:val="28"/>
          <w:szCs w:val="28"/>
        </w:rPr>
        <w:t>на  становище</w:t>
      </w:r>
      <w:proofErr w:type="gramEnd"/>
      <w:r w:rsidR="00C05AB0" w:rsidRPr="00C95AF1">
        <w:rPr>
          <w:sz w:val="28"/>
          <w:szCs w:val="28"/>
        </w:rPr>
        <w:t xml:space="preserve"> по </w:t>
      </w:r>
      <w:r w:rsidR="00C05AB0" w:rsidRPr="00C95AF1">
        <w:rPr>
          <w:b/>
          <w:sz w:val="28"/>
          <w:szCs w:val="28"/>
        </w:rPr>
        <w:t>т.д. №</w:t>
      </w:r>
      <w:r w:rsidR="00C05AB0">
        <w:rPr>
          <w:b/>
          <w:sz w:val="28"/>
          <w:szCs w:val="28"/>
          <w:lang w:val="en-US"/>
        </w:rPr>
        <w:t>2</w:t>
      </w:r>
      <w:r w:rsidR="00460D22">
        <w:rPr>
          <w:b/>
          <w:sz w:val="28"/>
          <w:szCs w:val="28"/>
        </w:rPr>
        <w:t>/</w:t>
      </w:r>
      <w:r w:rsidR="00C05AB0" w:rsidRPr="00C95AF1">
        <w:rPr>
          <w:b/>
          <w:sz w:val="28"/>
          <w:szCs w:val="28"/>
        </w:rPr>
        <w:t>201</w:t>
      </w:r>
      <w:r w:rsidR="00C05AB0">
        <w:rPr>
          <w:b/>
          <w:sz w:val="28"/>
          <w:szCs w:val="28"/>
          <w:lang w:val="en-US"/>
        </w:rPr>
        <w:t>7</w:t>
      </w:r>
      <w:r w:rsidR="00C05AB0" w:rsidRPr="00C95AF1">
        <w:rPr>
          <w:b/>
          <w:sz w:val="28"/>
          <w:szCs w:val="28"/>
        </w:rPr>
        <w:t>г. ОС</w:t>
      </w:r>
      <w:r w:rsidR="00C05AB0">
        <w:rPr>
          <w:b/>
          <w:sz w:val="28"/>
          <w:szCs w:val="28"/>
        </w:rPr>
        <w:t>Н</w:t>
      </w:r>
      <w:r w:rsidR="00C05AB0" w:rsidRPr="00C95AF1">
        <w:rPr>
          <w:b/>
          <w:sz w:val="28"/>
          <w:szCs w:val="28"/>
        </w:rPr>
        <w:t>К на В</w:t>
      </w:r>
      <w:r w:rsidR="00C05AB0">
        <w:rPr>
          <w:b/>
          <w:sz w:val="28"/>
          <w:szCs w:val="28"/>
        </w:rPr>
        <w:t>К</w:t>
      </w:r>
      <w:r w:rsidR="00C05AB0" w:rsidRPr="00C95AF1">
        <w:rPr>
          <w:b/>
          <w:sz w:val="28"/>
          <w:szCs w:val="28"/>
        </w:rPr>
        <w:t>С</w:t>
      </w:r>
      <w:r w:rsidR="00C05AB0" w:rsidRPr="00C95AF1">
        <w:rPr>
          <w:sz w:val="28"/>
          <w:szCs w:val="28"/>
        </w:rPr>
        <w:t xml:space="preserve">, образувано по </w:t>
      </w:r>
      <w:r w:rsidR="00C05AB0">
        <w:rPr>
          <w:sz w:val="28"/>
          <w:szCs w:val="28"/>
        </w:rPr>
        <w:t>искане на Главния прокурор на Република България</w:t>
      </w:r>
      <w:r w:rsidR="00C05AB0" w:rsidRPr="00C95AF1">
        <w:rPr>
          <w:sz w:val="28"/>
          <w:szCs w:val="28"/>
        </w:rPr>
        <w:t xml:space="preserve"> за приемане на тълкувателно решение по въпрос</w:t>
      </w:r>
      <w:r w:rsidR="00C05AB0">
        <w:rPr>
          <w:sz w:val="28"/>
          <w:szCs w:val="28"/>
        </w:rPr>
        <w:t>ите</w:t>
      </w:r>
      <w:r w:rsidR="00C05AB0" w:rsidRPr="00C95AF1">
        <w:rPr>
          <w:sz w:val="28"/>
          <w:szCs w:val="28"/>
        </w:rPr>
        <w:t xml:space="preserve">: 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1. Налице ли са основания за реабилитация по право, респ. за съдебна реабилитация, по отношение на осъден, неизтърпял (неизпълнил) наложеното му наказание, чиято изпълнимост е погасена по давност?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2. Реабилитацията на осъден, неизтърпял (неизпълнил) наложено му наказание, чиято изпълнимост е погасена по давност настъпва: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а) с изтичане на абсолютния давностен срок по чл. 82, ал. 4 НК;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б) с изтичане на </w:t>
      </w:r>
      <w:proofErr w:type="spellStart"/>
      <w:r w:rsidRPr="00B35AB5">
        <w:rPr>
          <w:i/>
          <w:sz w:val="28"/>
          <w:szCs w:val="28"/>
        </w:rPr>
        <w:t>давностния</w:t>
      </w:r>
      <w:proofErr w:type="spellEnd"/>
      <w:r w:rsidRPr="00B35AB5">
        <w:rPr>
          <w:i/>
          <w:sz w:val="28"/>
          <w:szCs w:val="28"/>
        </w:rPr>
        <w:t xml:space="preserve"> срок по чл. 82, ал. 1 НК;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в) с изтичане не само на </w:t>
      </w:r>
      <w:proofErr w:type="spellStart"/>
      <w:r w:rsidRPr="00B35AB5">
        <w:rPr>
          <w:i/>
          <w:sz w:val="28"/>
          <w:szCs w:val="28"/>
        </w:rPr>
        <w:t>давностния</w:t>
      </w:r>
      <w:proofErr w:type="spellEnd"/>
      <w:r w:rsidRPr="00B35AB5">
        <w:rPr>
          <w:i/>
          <w:sz w:val="28"/>
          <w:szCs w:val="28"/>
        </w:rPr>
        <w:t xml:space="preserve"> срок, но и на срока по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чл. 86 - 88а НК?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3. Допустима ли е реабилитация, когато не е образувано изпълнително производство и наложеното наказание глоба по чл.37 ал.1, т. 4 НК не е изпълнено и кога настъпва: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а) с изтичане на срока по чл. 82, ал. 1, т. 5 НК;</w:t>
      </w:r>
      <w:bookmarkStart w:id="0" w:name="_GoBack"/>
      <w:bookmarkEnd w:id="0"/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б) с изтичане на срока по чл. 82, ал. 4 </w:t>
      </w:r>
      <w:proofErr w:type="spellStart"/>
      <w:r w:rsidRPr="00B35AB5">
        <w:rPr>
          <w:i/>
          <w:sz w:val="28"/>
          <w:szCs w:val="28"/>
        </w:rPr>
        <w:t>вр</w:t>
      </w:r>
      <w:proofErr w:type="spellEnd"/>
      <w:r w:rsidRPr="00B35AB5">
        <w:rPr>
          <w:i/>
          <w:sz w:val="28"/>
          <w:szCs w:val="28"/>
        </w:rPr>
        <w:t>. с ал. 1, т. 5 НК;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в) с изтичане срока по чл. 171, ал. 1, респ. ал. 2 ДОПК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4. Допустима ли е реабилитация когато е образувано изпълнително производство, но наложеното наказание глоба по чл.37 ал. 1 т. 4 НК не е изпълнено и кога настъпва: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а) с изтичане на срока по чл. 82, ал. 1, т. 5 НК;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б) с изтичане на срока по чл.82, ал.4 </w:t>
      </w:r>
      <w:proofErr w:type="spellStart"/>
      <w:r w:rsidRPr="00B35AB5">
        <w:rPr>
          <w:i/>
          <w:sz w:val="28"/>
          <w:szCs w:val="28"/>
        </w:rPr>
        <w:t>вр</w:t>
      </w:r>
      <w:proofErr w:type="spellEnd"/>
      <w:r w:rsidRPr="00B35AB5">
        <w:rPr>
          <w:i/>
          <w:sz w:val="28"/>
          <w:szCs w:val="28"/>
        </w:rPr>
        <w:t>. с ал.1, т.5 НК;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в) с изтичане срока по чл.171, ал. 2 ДОПК и срока по чл. 82, ал. 1,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т. 5 НК или и срока по чл. 86 - 88а НК?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5. Следва ли в производството по чл. 435 НПК съдът служебно да събира доказателства за изпълнение на наложеното наказание респ. за предприетите действия за изпълнението му, както и за предприетите действия по възстановяване или обезпечаване на причинените от престъплението вреди?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6. При настъпила реабилитация по право, съдът в производството по чл. 434, ал. 1 НПК се произнася само по допустимостта на молбата за съдебна реабилитация или е длъжен да разгледа и нейната основателност по реда на чл. 435 НПК?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7. Приложим ли е повторно институтът на чл. 78а НК по отношение на освобождавано от наказателна отговорност лице, което не е изпълнило </w:t>
      </w:r>
      <w:r w:rsidRPr="00B35AB5">
        <w:rPr>
          <w:i/>
          <w:sz w:val="28"/>
          <w:szCs w:val="28"/>
        </w:rPr>
        <w:lastRenderedPageBreak/>
        <w:t>(не е изтърпяло) наложено му административно наказание глоба, когато за събиране на глобата е образувано изпълнително производство?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С изтичане на кой от регламентираните </w:t>
      </w:r>
      <w:proofErr w:type="spellStart"/>
      <w:r w:rsidRPr="00B35AB5">
        <w:rPr>
          <w:i/>
          <w:sz w:val="28"/>
          <w:szCs w:val="28"/>
        </w:rPr>
        <w:t>давностни</w:t>
      </w:r>
      <w:proofErr w:type="spellEnd"/>
      <w:r w:rsidRPr="00B35AB5">
        <w:rPr>
          <w:i/>
          <w:sz w:val="28"/>
          <w:szCs w:val="28"/>
        </w:rPr>
        <w:t xml:space="preserve"> срокове: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а) по чл. 82, ал. 4 ЗАНН;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б) по чл. 82, ал. 4 </w:t>
      </w:r>
      <w:proofErr w:type="spellStart"/>
      <w:r w:rsidRPr="00B35AB5">
        <w:rPr>
          <w:i/>
          <w:sz w:val="28"/>
          <w:szCs w:val="28"/>
        </w:rPr>
        <w:t>вр</w:t>
      </w:r>
      <w:proofErr w:type="spellEnd"/>
      <w:r w:rsidRPr="00B35AB5">
        <w:rPr>
          <w:i/>
          <w:sz w:val="28"/>
          <w:szCs w:val="28"/>
        </w:rPr>
        <w:t>. ал. 1, т. 5 НК;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в) по чл.171, ал. 2 ДОПК;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>отпада отрицателната предпоставка по чл. 78а, ал. 1, б. „б" предложение второ НК?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Необходимо ли е след изтичане на </w:t>
      </w:r>
      <w:proofErr w:type="spellStart"/>
      <w:r w:rsidRPr="00B35AB5">
        <w:rPr>
          <w:i/>
          <w:sz w:val="28"/>
          <w:szCs w:val="28"/>
        </w:rPr>
        <w:t>давностния</w:t>
      </w:r>
      <w:proofErr w:type="spellEnd"/>
      <w:r w:rsidRPr="00B35AB5">
        <w:rPr>
          <w:i/>
          <w:sz w:val="28"/>
          <w:szCs w:val="28"/>
        </w:rPr>
        <w:t xml:space="preserve"> срок да изтече и предвидения в чл. 86, ал. 1, т. 3 НК едногодишен срок?</w:t>
      </w:r>
    </w:p>
    <w:p w:rsidR="00C05AB0" w:rsidRDefault="00C05AB0" w:rsidP="00C05AB0">
      <w:pPr>
        <w:ind w:firstLine="720"/>
        <w:rPr>
          <w:sz w:val="28"/>
          <w:szCs w:val="28"/>
        </w:rPr>
      </w:pPr>
      <w:r w:rsidRPr="00C95AF1">
        <w:rPr>
          <w:sz w:val="28"/>
          <w:szCs w:val="28"/>
        </w:rPr>
        <w:t xml:space="preserve">Становището </w:t>
      </w:r>
      <w:r w:rsidR="00460D22">
        <w:rPr>
          <w:sz w:val="28"/>
          <w:szCs w:val="28"/>
        </w:rPr>
        <w:t>ще бъде</w:t>
      </w:r>
      <w:r>
        <w:rPr>
          <w:sz w:val="28"/>
          <w:szCs w:val="28"/>
          <w:lang w:val="en-US"/>
        </w:rPr>
        <w:t xml:space="preserve"> </w:t>
      </w:r>
      <w:r w:rsidRPr="00C95AF1">
        <w:rPr>
          <w:sz w:val="28"/>
          <w:szCs w:val="28"/>
        </w:rPr>
        <w:t xml:space="preserve"> изготвено от </w:t>
      </w:r>
      <w:r>
        <w:rPr>
          <w:sz w:val="28"/>
          <w:szCs w:val="28"/>
        </w:rPr>
        <w:t>адв</w:t>
      </w:r>
      <w:r w:rsidRPr="00C95AF1">
        <w:rPr>
          <w:sz w:val="28"/>
          <w:szCs w:val="28"/>
        </w:rPr>
        <w:t>.</w:t>
      </w:r>
      <w:r>
        <w:rPr>
          <w:sz w:val="28"/>
          <w:szCs w:val="28"/>
        </w:rPr>
        <w:t xml:space="preserve"> Милен Ралчев.</w:t>
      </w:r>
    </w:p>
    <w:p w:rsidR="00C05AB0" w:rsidRDefault="00B35AB5" w:rsidP="00C05AB0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2/ </w:t>
      </w:r>
      <w:r w:rsidR="00C05AB0" w:rsidRPr="00D751FA">
        <w:rPr>
          <w:sz w:val="28"/>
          <w:szCs w:val="28"/>
        </w:rPr>
        <w:t xml:space="preserve">На </w:t>
      </w:r>
      <w:r w:rsidR="00C05AB0" w:rsidRPr="00B35AB5">
        <w:rPr>
          <w:b/>
          <w:sz w:val="28"/>
          <w:szCs w:val="28"/>
          <w:u w:val="single"/>
        </w:rPr>
        <w:t>30.</w:t>
      </w:r>
      <w:r w:rsidR="00C05AB0" w:rsidRPr="00B35AB5">
        <w:rPr>
          <w:b/>
          <w:sz w:val="28"/>
          <w:szCs w:val="28"/>
          <w:u w:val="single"/>
          <w:lang w:val="en-US"/>
        </w:rPr>
        <w:t>03</w:t>
      </w:r>
      <w:r w:rsidR="00C05AB0" w:rsidRPr="00B35AB5">
        <w:rPr>
          <w:b/>
          <w:sz w:val="28"/>
          <w:szCs w:val="28"/>
          <w:u w:val="single"/>
        </w:rPr>
        <w:t>.201</w:t>
      </w:r>
      <w:r w:rsidR="00C05AB0" w:rsidRPr="00B35AB5">
        <w:rPr>
          <w:b/>
          <w:sz w:val="28"/>
          <w:szCs w:val="28"/>
          <w:u w:val="single"/>
          <w:lang w:val="en-US"/>
        </w:rPr>
        <w:t xml:space="preserve">7 </w:t>
      </w:r>
      <w:r w:rsidR="00C05AB0" w:rsidRPr="00B35AB5">
        <w:rPr>
          <w:b/>
          <w:sz w:val="28"/>
          <w:szCs w:val="28"/>
          <w:u w:val="single"/>
        </w:rPr>
        <w:t>г</w:t>
      </w:r>
      <w:r w:rsidR="00C05AB0" w:rsidRPr="00460D22">
        <w:rPr>
          <w:b/>
          <w:sz w:val="28"/>
          <w:szCs w:val="28"/>
        </w:rPr>
        <w:t>.</w:t>
      </w:r>
      <w:r w:rsidR="00C05AB0" w:rsidRPr="00D751FA">
        <w:rPr>
          <w:sz w:val="28"/>
          <w:szCs w:val="28"/>
        </w:rPr>
        <w:t xml:space="preserve"> Висшият адвокатски с</w:t>
      </w:r>
      <w:r w:rsidR="00C05AB0">
        <w:rPr>
          <w:sz w:val="28"/>
          <w:szCs w:val="28"/>
        </w:rPr>
        <w:t xml:space="preserve">ъвет получи искане за даване на </w:t>
      </w:r>
      <w:r w:rsidR="00C05AB0" w:rsidRPr="00D751FA">
        <w:rPr>
          <w:sz w:val="28"/>
          <w:szCs w:val="28"/>
        </w:rPr>
        <w:t xml:space="preserve">становище по </w:t>
      </w:r>
      <w:r w:rsidR="00C05AB0" w:rsidRPr="00D751FA">
        <w:rPr>
          <w:b/>
          <w:sz w:val="28"/>
          <w:szCs w:val="28"/>
        </w:rPr>
        <w:t>т.д. №</w:t>
      </w:r>
      <w:r w:rsidR="00C05AB0">
        <w:rPr>
          <w:b/>
          <w:sz w:val="28"/>
          <w:szCs w:val="28"/>
        </w:rPr>
        <w:t>1/</w:t>
      </w:r>
      <w:r w:rsidR="00C05AB0" w:rsidRPr="00D751FA">
        <w:rPr>
          <w:b/>
          <w:sz w:val="28"/>
          <w:szCs w:val="28"/>
        </w:rPr>
        <w:t>201</w:t>
      </w:r>
      <w:r w:rsidR="00C05AB0" w:rsidRPr="00D751FA">
        <w:rPr>
          <w:b/>
          <w:sz w:val="28"/>
          <w:szCs w:val="28"/>
          <w:lang w:val="en-US"/>
        </w:rPr>
        <w:t>7</w:t>
      </w:r>
      <w:r w:rsidR="00C05AB0" w:rsidRPr="00D751FA">
        <w:rPr>
          <w:b/>
          <w:sz w:val="28"/>
          <w:szCs w:val="28"/>
        </w:rPr>
        <w:t>г. ОСНК на ВКС</w:t>
      </w:r>
      <w:r w:rsidR="00C05AB0" w:rsidRPr="00D751FA">
        <w:rPr>
          <w:sz w:val="28"/>
          <w:szCs w:val="28"/>
        </w:rPr>
        <w:t>, образувано по искане на Главния прокурор на Република България за приемане на тълкувателно решение по въпрос</w:t>
      </w:r>
      <w:r w:rsidR="00C05AB0">
        <w:rPr>
          <w:sz w:val="28"/>
          <w:szCs w:val="28"/>
        </w:rPr>
        <w:t>а</w:t>
      </w:r>
      <w:r w:rsidR="00C05AB0" w:rsidRPr="00D751FA">
        <w:rPr>
          <w:sz w:val="28"/>
          <w:szCs w:val="28"/>
        </w:rPr>
        <w:t>:</w:t>
      </w:r>
    </w:p>
    <w:p w:rsidR="00C05AB0" w:rsidRPr="00AD1FCF" w:rsidRDefault="00C05AB0" w:rsidP="00C05AB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D1FCF">
        <w:rPr>
          <w:i/>
          <w:sz w:val="28"/>
          <w:szCs w:val="28"/>
        </w:rPr>
        <w:t>Приложим ли е институтът на освобождаване от наказателна отговорност с налагане на административно наказание за престъпления по чл.325, ал.1 НК при наличие на материално правни основания по чл.78а, ал.1 НК, с оглед визираното ограничение в ал.7 (ВД, бр. 27 от 2009 г., предишна ал.6, бр.26 от 2010 г.), когато престъплението е извършено спрямо орган на власт при или по повод изпълнение на службата му?</w:t>
      </w:r>
    </w:p>
    <w:p w:rsidR="00C05AB0" w:rsidRPr="00460D22" w:rsidRDefault="00C05AB0" w:rsidP="00C05AB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Становището </w:t>
      </w:r>
      <w:r w:rsidR="00460D22">
        <w:rPr>
          <w:sz w:val="28"/>
          <w:szCs w:val="28"/>
        </w:rPr>
        <w:t>ще бъде изготвено от адв. Милен Ралчев.</w:t>
      </w:r>
    </w:p>
    <w:p w:rsidR="00C05AB0" w:rsidRDefault="00B35AB5" w:rsidP="00C05AB0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3/ </w:t>
      </w:r>
      <w:r w:rsidR="00C05AB0" w:rsidRPr="00D751FA">
        <w:rPr>
          <w:sz w:val="28"/>
          <w:szCs w:val="28"/>
        </w:rPr>
        <w:t xml:space="preserve">На </w:t>
      </w:r>
      <w:r w:rsidR="00C05AB0" w:rsidRPr="00B35AB5">
        <w:rPr>
          <w:b/>
          <w:sz w:val="28"/>
          <w:szCs w:val="28"/>
          <w:u w:val="single"/>
          <w:lang w:val="en-US"/>
        </w:rPr>
        <w:t>07</w:t>
      </w:r>
      <w:r w:rsidR="00C05AB0" w:rsidRPr="00B35AB5">
        <w:rPr>
          <w:b/>
          <w:sz w:val="28"/>
          <w:szCs w:val="28"/>
          <w:u w:val="single"/>
        </w:rPr>
        <w:t>.</w:t>
      </w:r>
      <w:r w:rsidR="00C05AB0" w:rsidRPr="00B35AB5">
        <w:rPr>
          <w:b/>
          <w:sz w:val="28"/>
          <w:szCs w:val="28"/>
          <w:u w:val="single"/>
          <w:lang w:val="en-US"/>
        </w:rPr>
        <w:t>04</w:t>
      </w:r>
      <w:r w:rsidR="00C05AB0" w:rsidRPr="00B35AB5">
        <w:rPr>
          <w:b/>
          <w:sz w:val="28"/>
          <w:szCs w:val="28"/>
          <w:u w:val="single"/>
        </w:rPr>
        <w:t>.201</w:t>
      </w:r>
      <w:r w:rsidR="00C05AB0" w:rsidRPr="00B35AB5">
        <w:rPr>
          <w:b/>
          <w:sz w:val="28"/>
          <w:szCs w:val="28"/>
          <w:u w:val="single"/>
          <w:lang w:val="en-US"/>
        </w:rPr>
        <w:t xml:space="preserve">7 </w:t>
      </w:r>
      <w:r w:rsidR="00C05AB0" w:rsidRPr="00B35AB5">
        <w:rPr>
          <w:b/>
          <w:sz w:val="28"/>
          <w:szCs w:val="28"/>
          <w:u w:val="single"/>
        </w:rPr>
        <w:t>г.</w:t>
      </w:r>
      <w:r w:rsidR="00C05AB0" w:rsidRPr="00D751FA">
        <w:rPr>
          <w:sz w:val="28"/>
          <w:szCs w:val="28"/>
        </w:rPr>
        <w:t xml:space="preserve"> Висшият адвокатски съвет получи искане за даване на становище по </w:t>
      </w:r>
      <w:r w:rsidR="00C05AB0">
        <w:rPr>
          <w:b/>
          <w:sz w:val="28"/>
          <w:szCs w:val="28"/>
        </w:rPr>
        <w:t>к</w:t>
      </w:r>
      <w:r w:rsidR="00C05AB0" w:rsidRPr="00D751FA">
        <w:rPr>
          <w:b/>
          <w:sz w:val="28"/>
          <w:szCs w:val="28"/>
        </w:rPr>
        <w:t>.д. №</w:t>
      </w:r>
      <w:r w:rsidR="00C05AB0">
        <w:rPr>
          <w:b/>
          <w:sz w:val="28"/>
          <w:szCs w:val="28"/>
        </w:rPr>
        <w:t>1</w:t>
      </w:r>
      <w:r w:rsidR="00460D22">
        <w:rPr>
          <w:b/>
          <w:sz w:val="28"/>
          <w:szCs w:val="28"/>
        </w:rPr>
        <w:t>/</w:t>
      </w:r>
      <w:r w:rsidR="00C05AB0" w:rsidRPr="00D751FA">
        <w:rPr>
          <w:b/>
          <w:sz w:val="28"/>
          <w:szCs w:val="28"/>
        </w:rPr>
        <w:t>201</w:t>
      </w:r>
      <w:r w:rsidR="00C05AB0" w:rsidRPr="00D751FA">
        <w:rPr>
          <w:b/>
          <w:sz w:val="28"/>
          <w:szCs w:val="28"/>
          <w:lang w:val="en-US"/>
        </w:rPr>
        <w:t>7</w:t>
      </w:r>
      <w:r w:rsidR="00C05AB0" w:rsidRPr="00D751FA">
        <w:rPr>
          <w:b/>
          <w:sz w:val="28"/>
          <w:szCs w:val="28"/>
        </w:rPr>
        <w:t xml:space="preserve">г. </w:t>
      </w:r>
      <w:r w:rsidR="00C05AB0">
        <w:rPr>
          <w:b/>
          <w:sz w:val="28"/>
          <w:szCs w:val="28"/>
        </w:rPr>
        <w:t>КС на РБ</w:t>
      </w:r>
      <w:r w:rsidR="00C05AB0" w:rsidRPr="005A66D1">
        <w:rPr>
          <w:sz w:val="28"/>
          <w:szCs w:val="28"/>
        </w:rPr>
        <w:t xml:space="preserve">, образувано по искане на </w:t>
      </w:r>
      <w:proofErr w:type="spellStart"/>
      <w:r w:rsidR="00C05AB0" w:rsidRPr="005A66D1">
        <w:rPr>
          <w:sz w:val="28"/>
          <w:szCs w:val="28"/>
        </w:rPr>
        <w:t>Омбудсмана</w:t>
      </w:r>
      <w:proofErr w:type="spellEnd"/>
      <w:r w:rsidR="00C05AB0" w:rsidRPr="005A66D1">
        <w:rPr>
          <w:sz w:val="28"/>
          <w:szCs w:val="28"/>
        </w:rPr>
        <w:t xml:space="preserve"> на РБ за установяване на </w:t>
      </w:r>
      <w:proofErr w:type="spellStart"/>
      <w:r w:rsidR="00C05AB0" w:rsidRPr="005A66D1">
        <w:rPr>
          <w:sz w:val="28"/>
          <w:szCs w:val="28"/>
        </w:rPr>
        <w:t>противоконституционност</w:t>
      </w:r>
      <w:proofErr w:type="spellEnd"/>
      <w:r w:rsidR="00C05AB0" w:rsidRPr="005A66D1">
        <w:rPr>
          <w:sz w:val="28"/>
          <w:szCs w:val="28"/>
        </w:rPr>
        <w:t xml:space="preserve"> на </w:t>
      </w:r>
      <w:proofErr w:type="spellStart"/>
      <w:r w:rsidR="00C05AB0" w:rsidRPr="005A66D1">
        <w:rPr>
          <w:sz w:val="28"/>
          <w:szCs w:val="28"/>
        </w:rPr>
        <w:t>пар</w:t>
      </w:r>
      <w:proofErr w:type="spellEnd"/>
      <w:r w:rsidR="00C05AB0" w:rsidRPr="005A66D1">
        <w:rPr>
          <w:sz w:val="28"/>
          <w:szCs w:val="28"/>
        </w:rPr>
        <w:t xml:space="preserve">.69 и </w:t>
      </w:r>
      <w:proofErr w:type="spellStart"/>
      <w:r w:rsidR="00C05AB0" w:rsidRPr="005A66D1">
        <w:rPr>
          <w:sz w:val="28"/>
          <w:szCs w:val="28"/>
        </w:rPr>
        <w:t>пар</w:t>
      </w:r>
      <w:proofErr w:type="spellEnd"/>
      <w:r w:rsidR="00C05AB0" w:rsidRPr="005A66D1">
        <w:rPr>
          <w:sz w:val="28"/>
          <w:szCs w:val="28"/>
        </w:rPr>
        <w:t>.70 от Преходните и Заключителни разпоредби на Закона за изменение и допълнение на Закона за Министерството на вътрешните работи.</w:t>
      </w:r>
    </w:p>
    <w:p w:rsidR="00C05AB0" w:rsidRDefault="00C05AB0" w:rsidP="00C05AB0">
      <w:pPr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Становището </w:t>
      </w:r>
      <w:r w:rsidR="00460D22">
        <w:rPr>
          <w:sz w:val="28"/>
          <w:szCs w:val="28"/>
        </w:rPr>
        <w:t xml:space="preserve">ще бъде </w:t>
      </w:r>
      <w:r>
        <w:rPr>
          <w:sz w:val="28"/>
          <w:szCs w:val="28"/>
        </w:rPr>
        <w:t xml:space="preserve">изготвено от адв. Милен Ралчев и адв. </w:t>
      </w:r>
      <w:proofErr w:type="spellStart"/>
      <w:r>
        <w:rPr>
          <w:sz w:val="28"/>
          <w:szCs w:val="28"/>
        </w:rPr>
        <w:t>Сибила</w:t>
      </w:r>
      <w:proofErr w:type="spellEnd"/>
      <w:r>
        <w:rPr>
          <w:sz w:val="28"/>
          <w:szCs w:val="28"/>
        </w:rPr>
        <w:t xml:space="preserve"> Игнатова.</w:t>
      </w:r>
    </w:p>
    <w:p w:rsidR="00C05AB0" w:rsidRDefault="00B35AB5" w:rsidP="00C05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C05AB0" w:rsidRPr="003F68AD">
        <w:rPr>
          <w:sz w:val="28"/>
          <w:szCs w:val="28"/>
        </w:rPr>
        <w:t xml:space="preserve">На </w:t>
      </w:r>
      <w:r w:rsidRPr="00B35AB5">
        <w:rPr>
          <w:b/>
          <w:sz w:val="28"/>
          <w:szCs w:val="28"/>
          <w:u w:val="single"/>
        </w:rPr>
        <w:t>0</w:t>
      </w:r>
      <w:r w:rsidR="00C05AB0" w:rsidRPr="00B35AB5">
        <w:rPr>
          <w:b/>
          <w:sz w:val="28"/>
          <w:szCs w:val="28"/>
          <w:u w:val="single"/>
        </w:rPr>
        <w:t xml:space="preserve">6 и </w:t>
      </w:r>
      <w:r>
        <w:rPr>
          <w:b/>
          <w:sz w:val="28"/>
          <w:szCs w:val="28"/>
          <w:u w:val="single"/>
        </w:rPr>
        <w:t>0</w:t>
      </w:r>
      <w:r w:rsidR="00C05AB0" w:rsidRPr="00B35AB5">
        <w:rPr>
          <w:b/>
          <w:sz w:val="28"/>
          <w:szCs w:val="28"/>
          <w:u w:val="single"/>
        </w:rPr>
        <w:t>7.04.2017 г.</w:t>
      </w:r>
      <w:r w:rsidR="00C05AB0">
        <w:rPr>
          <w:sz w:val="28"/>
          <w:szCs w:val="28"/>
        </w:rPr>
        <w:t xml:space="preserve"> се проведоха</w:t>
      </w:r>
      <w:r w:rsidR="00460D22">
        <w:rPr>
          <w:sz w:val="28"/>
          <w:szCs w:val="28"/>
        </w:rPr>
        <w:t xml:space="preserve"> изпити в Министерство на правосъдието</w:t>
      </w:r>
      <w:r w:rsidR="00C05AB0" w:rsidRPr="003F68AD">
        <w:rPr>
          <w:sz w:val="28"/>
          <w:szCs w:val="28"/>
        </w:rPr>
        <w:t xml:space="preserve"> за прид</w:t>
      </w:r>
      <w:r w:rsidR="00460D22">
        <w:rPr>
          <w:sz w:val="28"/>
          <w:szCs w:val="28"/>
        </w:rPr>
        <w:t>обиване на правоспособност. У</w:t>
      </w:r>
      <w:r w:rsidR="00C05AB0" w:rsidRPr="003F68AD">
        <w:rPr>
          <w:sz w:val="28"/>
          <w:szCs w:val="28"/>
        </w:rPr>
        <w:t xml:space="preserve">частие </w:t>
      </w:r>
      <w:r w:rsidR="00C05AB0">
        <w:rPr>
          <w:sz w:val="28"/>
          <w:szCs w:val="28"/>
        </w:rPr>
        <w:t xml:space="preserve">взеха </w:t>
      </w:r>
      <w:r w:rsidR="00460D22">
        <w:rPr>
          <w:sz w:val="28"/>
          <w:szCs w:val="28"/>
        </w:rPr>
        <w:t xml:space="preserve">адвокатите </w:t>
      </w:r>
      <w:r w:rsidR="00C05AB0" w:rsidRPr="003F68AD">
        <w:rPr>
          <w:sz w:val="28"/>
          <w:szCs w:val="28"/>
        </w:rPr>
        <w:t>Ангел Ангелов</w:t>
      </w:r>
      <w:r>
        <w:rPr>
          <w:sz w:val="28"/>
          <w:szCs w:val="28"/>
        </w:rPr>
        <w:t xml:space="preserve"> и</w:t>
      </w:r>
      <w:r w:rsidR="00C05AB0" w:rsidRPr="003F68AD">
        <w:rPr>
          <w:sz w:val="28"/>
          <w:szCs w:val="28"/>
        </w:rPr>
        <w:t xml:space="preserve"> Стефан Ботев</w:t>
      </w:r>
      <w:r w:rsidR="00460D22">
        <w:rPr>
          <w:sz w:val="28"/>
          <w:szCs w:val="28"/>
        </w:rPr>
        <w:t>.</w:t>
      </w:r>
    </w:p>
    <w:p w:rsidR="00C05AB0" w:rsidRDefault="00B35AB5" w:rsidP="00C05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C05AB0">
        <w:rPr>
          <w:sz w:val="28"/>
          <w:szCs w:val="28"/>
        </w:rPr>
        <w:t>На</w:t>
      </w:r>
      <w:r w:rsidR="00C05AB0">
        <w:rPr>
          <w:sz w:val="28"/>
          <w:szCs w:val="28"/>
          <w:lang w:val="en-US"/>
        </w:rPr>
        <w:t xml:space="preserve"> </w:t>
      </w:r>
      <w:r w:rsidRPr="00B35AB5">
        <w:rPr>
          <w:b/>
          <w:sz w:val="28"/>
          <w:szCs w:val="28"/>
          <w:u w:val="single"/>
        </w:rPr>
        <w:t>0</w:t>
      </w:r>
      <w:r w:rsidR="00C05AB0" w:rsidRPr="00B35AB5">
        <w:rPr>
          <w:b/>
          <w:sz w:val="28"/>
          <w:szCs w:val="28"/>
          <w:u w:val="single"/>
        </w:rPr>
        <w:t>6</w:t>
      </w:r>
      <w:r w:rsidR="00460D22" w:rsidRPr="00B35AB5">
        <w:rPr>
          <w:b/>
          <w:sz w:val="28"/>
          <w:szCs w:val="28"/>
          <w:u w:val="single"/>
        </w:rPr>
        <w:t>.</w:t>
      </w:r>
      <w:r w:rsidR="00460D22" w:rsidRPr="00B35AB5">
        <w:rPr>
          <w:b/>
          <w:sz w:val="28"/>
          <w:szCs w:val="28"/>
          <w:u w:val="single"/>
          <w:lang w:val="en-US"/>
        </w:rPr>
        <w:t>04</w:t>
      </w:r>
      <w:r w:rsidR="00460D22" w:rsidRPr="00B35AB5">
        <w:rPr>
          <w:b/>
          <w:sz w:val="28"/>
          <w:szCs w:val="28"/>
          <w:u w:val="single"/>
        </w:rPr>
        <w:t>.</w:t>
      </w:r>
      <w:r w:rsidR="00C05AB0" w:rsidRPr="00B35AB5">
        <w:rPr>
          <w:b/>
          <w:sz w:val="28"/>
          <w:szCs w:val="28"/>
          <w:u w:val="single"/>
          <w:lang w:val="en-US"/>
        </w:rPr>
        <w:t xml:space="preserve">2017 </w:t>
      </w:r>
      <w:r w:rsidR="00C05AB0" w:rsidRPr="00B35AB5">
        <w:rPr>
          <w:b/>
          <w:sz w:val="28"/>
          <w:szCs w:val="28"/>
          <w:u w:val="single"/>
        </w:rPr>
        <w:t>г.</w:t>
      </w:r>
      <w:r w:rsidR="00C05AB0">
        <w:rPr>
          <w:sz w:val="28"/>
          <w:szCs w:val="28"/>
        </w:rPr>
        <w:t xml:space="preserve"> в СУ</w:t>
      </w:r>
      <w:r w:rsidR="00460D22">
        <w:rPr>
          <w:sz w:val="28"/>
          <w:szCs w:val="28"/>
        </w:rPr>
        <w:t xml:space="preserve"> „Кл</w:t>
      </w:r>
      <w:r w:rsidR="006E2779">
        <w:rPr>
          <w:sz w:val="28"/>
          <w:szCs w:val="28"/>
        </w:rPr>
        <w:t xml:space="preserve">имент </w:t>
      </w:r>
      <w:r w:rsidR="00460D22">
        <w:rPr>
          <w:sz w:val="28"/>
          <w:szCs w:val="28"/>
        </w:rPr>
        <w:t>Охридски“</w:t>
      </w:r>
      <w:r w:rsidR="00C05AB0">
        <w:rPr>
          <w:sz w:val="28"/>
          <w:szCs w:val="28"/>
        </w:rPr>
        <w:t xml:space="preserve"> бе проведена лекция от </w:t>
      </w:r>
      <w:r w:rsidR="006E2779">
        <w:rPr>
          <w:sz w:val="28"/>
          <w:szCs w:val="28"/>
        </w:rPr>
        <w:t xml:space="preserve">проф. д.н. </w:t>
      </w:r>
      <w:proofErr w:type="spellStart"/>
      <w:r w:rsidR="00C05AB0">
        <w:rPr>
          <w:sz w:val="28"/>
          <w:szCs w:val="28"/>
        </w:rPr>
        <w:t>Габор</w:t>
      </w:r>
      <w:proofErr w:type="spellEnd"/>
      <w:r w:rsidR="00C05AB0">
        <w:rPr>
          <w:sz w:val="28"/>
          <w:szCs w:val="28"/>
        </w:rPr>
        <w:t xml:space="preserve"> Хам</w:t>
      </w:r>
      <w:r w:rsidR="006E2779">
        <w:rPr>
          <w:sz w:val="28"/>
          <w:szCs w:val="28"/>
        </w:rPr>
        <w:t xml:space="preserve">за, редовен член на </w:t>
      </w:r>
      <w:r w:rsidR="009719D0">
        <w:rPr>
          <w:sz w:val="28"/>
          <w:szCs w:val="28"/>
        </w:rPr>
        <w:t>Унгарската академия на науките и редовен професор по римско право</w:t>
      </w:r>
      <w:r w:rsidR="00AD1FCF">
        <w:rPr>
          <w:sz w:val="28"/>
          <w:szCs w:val="28"/>
        </w:rPr>
        <w:t xml:space="preserve"> в Университета „ </w:t>
      </w:r>
      <w:proofErr w:type="spellStart"/>
      <w:r w:rsidR="00AD1FCF">
        <w:rPr>
          <w:sz w:val="28"/>
          <w:szCs w:val="28"/>
        </w:rPr>
        <w:t>Лоранд</w:t>
      </w:r>
      <w:proofErr w:type="spellEnd"/>
      <w:r w:rsidR="00AD1FCF">
        <w:rPr>
          <w:sz w:val="28"/>
          <w:szCs w:val="28"/>
        </w:rPr>
        <w:t xml:space="preserve"> </w:t>
      </w:r>
      <w:proofErr w:type="spellStart"/>
      <w:r w:rsidR="00AD1FCF">
        <w:rPr>
          <w:sz w:val="28"/>
          <w:szCs w:val="28"/>
        </w:rPr>
        <w:t>Йотвьош</w:t>
      </w:r>
      <w:proofErr w:type="spellEnd"/>
      <w:r w:rsidR="00AD1FCF">
        <w:rPr>
          <w:sz w:val="28"/>
          <w:szCs w:val="28"/>
        </w:rPr>
        <w:t>“ в Будапеща</w:t>
      </w:r>
      <w:r w:rsidR="009719D0">
        <w:rPr>
          <w:sz w:val="28"/>
          <w:szCs w:val="28"/>
        </w:rPr>
        <w:t xml:space="preserve">, </w:t>
      </w:r>
      <w:r w:rsidR="00C05AB0">
        <w:rPr>
          <w:sz w:val="28"/>
          <w:szCs w:val="28"/>
        </w:rPr>
        <w:t xml:space="preserve"> за </w:t>
      </w:r>
      <w:r w:rsidR="00C05AB0" w:rsidRPr="006E2779">
        <w:rPr>
          <w:i/>
          <w:sz w:val="28"/>
          <w:szCs w:val="28"/>
        </w:rPr>
        <w:t>„Унгарската Конст</w:t>
      </w:r>
      <w:r w:rsidR="00460D22" w:rsidRPr="006E2779">
        <w:rPr>
          <w:i/>
          <w:sz w:val="28"/>
          <w:szCs w:val="28"/>
        </w:rPr>
        <w:t>и</w:t>
      </w:r>
      <w:r w:rsidR="00C05AB0" w:rsidRPr="006E2779">
        <w:rPr>
          <w:i/>
          <w:sz w:val="28"/>
          <w:szCs w:val="28"/>
        </w:rPr>
        <w:t>туция и класическите принципи на конституционната наука“</w:t>
      </w:r>
      <w:r w:rsidR="00C05AB0">
        <w:rPr>
          <w:sz w:val="28"/>
          <w:szCs w:val="28"/>
        </w:rPr>
        <w:t xml:space="preserve"> организирана от ЮФ на СУ</w:t>
      </w:r>
      <w:r w:rsidR="00460D22">
        <w:rPr>
          <w:sz w:val="28"/>
          <w:szCs w:val="28"/>
        </w:rPr>
        <w:t>“Кл</w:t>
      </w:r>
      <w:r w:rsidR="006E2779">
        <w:rPr>
          <w:sz w:val="28"/>
          <w:szCs w:val="28"/>
        </w:rPr>
        <w:t xml:space="preserve">имент </w:t>
      </w:r>
      <w:r w:rsidR="00460D22">
        <w:rPr>
          <w:sz w:val="28"/>
          <w:szCs w:val="28"/>
        </w:rPr>
        <w:t>Охридски“</w:t>
      </w:r>
      <w:r w:rsidR="00C05AB0">
        <w:rPr>
          <w:sz w:val="28"/>
          <w:szCs w:val="28"/>
        </w:rPr>
        <w:t xml:space="preserve"> и Посолството на Унгария</w:t>
      </w:r>
      <w:r w:rsidR="006E2779">
        <w:rPr>
          <w:sz w:val="28"/>
          <w:szCs w:val="28"/>
        </w:rPr>
        <w:t>. На събитието</w:t>
      </w:r>
      <w:r w:rsidR="00C05AB0">
        <w:rPr>
          <w:sz w:val="28"/>
          <w:szCs w:val="28"/>
        </w:rPr>
        <w:t xml:space="preserve"> присъства гл</w:t>
      </w:r>
      <w:r w:rsidR="006E2779">
        <w:rPr>
          <w:sz w:val="28"/>
          <w:szCs w:val="28"/>
        </w:rPr>
        <w:t>авният секретар на Висшия адвокатски съвет</w:t>
      </w:r>
      <w:r w:rsidR="00C05AB0">
        <w:rPr>
          <w:sz w:val="28"/>
          <w:szCs w:val="28"/>
        </w:rPr>
        <w:t xml:space="preserve"> Ст</w:t>
      </w:r>
      <w:r w:rsidR="008B44B4">
        <w:rPr>
          <w:sz w:val="28"/>
          <w:szCs w:val="28"/>
        </w:rPr>
        <w:t>ефка</w:t>
      </w:r>
      <w:r w:rsidR="00C05AB0">
        <w:rPr>
          <w:sz w:val="28"/>
          <w:szCs w:val="28"/>
        </w:rPr>
        <w:t xml:space="preserve"> Въжарова.</w:t>
      </w:r>
    </w:p>
    <w:p w:rsidR="00C05AB0" w:rsidRPr="002A0FCA" w:rsidRDefault="00B35AB5" w:rsidP="00C05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C05AB0">
        <w:rPr>
          <w:sz w:val="28"/>
          <w:szCs w:val="28"/>
        </w:rPr>
        <w:t xml:space="preserve">На </w:t>
      </w:r>
      <w:r w:rsidR="00FC2700" w:rsidRPr="00FC2700">
        <w:rPr>
          <w:b/>
          <w:sz w:val="28"/>
          <w:szCs w:val="28"/>
          <w:u w:val="single"/>
        </w:rPr>
        <w:t>0</w:t>
      </w:r>
      <w:r w:rsidR="00C05AB0" w:rsidRPr="00FC2700">
        <w:rPr>
          <w:b/>
          <w:sz w:val="28"/>
          <w:szCs w:val="28"/>
          <w:u w:val="single"/>
        </w:rPr>
        <w:t>7.04.2017 г</w:t>
      </w:r>
      <w:r w:rsidR="00460D22">
        <w:rPr>
          <w:sz w:val="28"/>
          <w:szCs w:val="28"/>
        </w:rPr>
        <w:t>.в Националния институт на правосъдието се проведе</w:t>
      </w:r>
      <w:r w:rsidR="00C05AB0">
        <w:rPr>
          <w:sz w:val="28"/>
          <w:szCs w:val="28"/>
        </w:rPr>
        <w:t xml:space="preserve"> кръгла маса </w:t>
      </w:r>
      <w:r w:rsidR="00460D22">
        <w:rPr>
          <w:sz w:val="28"/>
          <w:szCs w:val="28"/>
        </w:rPr>
        <w:t>„</w:t>
      </w:r>
      <w:r w:rsidR="00C05AB0">
        <w:rPr>
          <w:sz w:val="28"/>
          <w:szCs w:val="28"/>
        </w:rPr>
        <w:t>Професионалното обучение на съдебната администрация</w:t>
      </w:r>
      <w:r w:rsidR="00460D22">
        <w:rPr>
          <w:sz w:val="28"/>
          <w:szCs w:val="28"/>
        </w:rPr>
        <w:t>“</w:t>
      </w:r>
      <w:r w:rsidR="00C05AB0">
        <w:rPr>
          <w:sz w:val="28"/>
          <w:szCs w:val="28"/>
        </w:rPr>
        <w:t xml:space="preserve"> – присъства Йосиф </w:t>
      </w:r>
      <w:proofErr w:type="spellStart"/>
      <w:r w:rsidR="00C05AB0">
        <w:rPr>
          <w:sz w:val="28"/>
          <w:szCs w:val="28"/>
        </w:rPr>
        <w:t>Герон</w:t>
      </w:r>
      <w:proofErr w:type="spellEnd"/>
      <w:r w:rsidR="008B44B4">
        <w:rPr>
          <w:sz w:val="28"/>
          <w:szCs w:val="28"/>
        </w:rPr>
        <w:t>.</w:t>
      </w:r>
    </w:p>
    <w:p w:rsidR="00C05AB0" w:rsidRDefault="00B35AB5" w:rsidP="00C05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7/ </w:t>
      </w:r>
      <w:r w:rsidR="00C05AB0" w:rsidRPr="00C95AF1">
        <w:rPr>
          <w:sz w:val="28"/>
          <w:szCs w:val="28"/>
        </w:rPr>
        <w:t xml:space="preserve">На </w:t>
      </w:r>
      <w:r w:rsidR="00C05AB0" w:rsidRPr="00FC2700">
        <w:rPr>
          <w:b/>
          <w:sz w:val="28"/>
          <w:szCs w:val="28"/>
          <w:u w:val="single"/>
          <w:lang w:val="en-US"/>
        </w:rPr>
        <w:t>13</w:t>
      </w:r>
      <w:r w:rsidR="00C05AB0" w:rsidRPr="00FC2700">
        <w:rPr>
          <w:b/>
          <w:sz w:val="28"/>
          <w:szCs w:val="28"/>
          <w:u w:val="single"/>
        </w:rPr>
        <w:t>.0</w:t>
      </w:r>
      <w:r w:rsidR="00C05AB0" w:rsidRPr="00FC2700">
        <w:rPr>
          <w:b/>
          <w:sz w:val="28"/>
          <w:szCs w:val="28"/>
          <w:u w:val="single"/>
          <w:lang w:val="en-US"/>
        </w:rPr>
        <w:t>4</w:t>
      </w:r>
      <w:r w:rsidR="00C05AB0" w:rsidRPr="00FC2700">
        <w:rPr>
          <w:b/>
          <w:sz w:val="28"/>
          <w:szCs w:val="28"/>
          <w:u w:val="single"/>
        </w:rPr>
        <w:t>.201</w:t>
      </w:r>
      <w:r w:rsidR="00C05AB0" w:rsidRPr="00FC2700">
        <w:rPr>
          <w:b/>
          <w:sz w:val="28"/>
          <w:szCs w:val="28"/>
          <w:u w:val="single"/>
          <w:lang w:val="en-US"/>
        </w:rPr>
        <w:t>7</w:t>
      </w:r>
      <w:r w:rsidR="00C05AB0" w:rsidRPr="00FC2700">
        <w:rPr>
          <w:b/>
          <w:sz w:val="28"/>
          <w:szCs w:val="28"/>
          <w:u w:val="single"/>
        </w:rPr>
        <w:t xml:space="preserve"> г.</w:t>
      </w:r>
      <w:r w:rsidR="00C05AB0">
        <w:rPr>
          <w:sz w:val="28"/>
          <w:szCs w:val="28"/>
        </w:rPr>
        <w:t xml:space="preserve"> Висшият</w:t>
      </w:r>
      <w:r w:rsidR="00C05AB0" w:rsidRPr="00C95AF1">
        <w:rPr>
          <w:sz w:val="28"/>
          <w:szCs w:val="28"/>
        </w:rPr>
        <w:t xml:space="preserve"> адвокатски съвет </w:t>
      </w:r>
      <w:r w:rsidR="00C05AB0">
        <w:rPr>
          <w:sz w:val="28"/>
          <w:szCs w:val="28"/>
        </w:rPr>
        <w:t xml:space="preserve">даде  </w:t>
      </w:r>
      <w:r w:rsidR="00C05AB0" w:rsidRPr="00C95AF1">
        <w:rPr>
          <w:sz w:val="28"/>
          <w:szCs w:val="28"/>
        </w:rPr>
        <w:t xml:space="preserve"> становище по </w:t>
      </w:r>
      <w:r w:rsidR="00C05AB0" w:rsidRPr="00C95AF1">
        <w:rPr>
          <w:b/>
          <w:sz w:val="28"/>
          <w:szCs w:val="28"/>
        </w:rPr>
        <w:t>т.д. №</w:t>
      </w:r>
      <w:r w:rsidR="00C05AB0">
        <w:rPr>
          <w:b/>
          <w:sz w:val="28"/>
          <w:szCs w:val="28"/>
        </w:rPr>
        <w:t>1</w:t>
      </w:r>
      <w:r w:rsidR="00460D22">
        <w:rPr>
          <w:b/>
          <w:sz w:val="28"/>
          <w:szCs w:val="28"/>
        </w:rPr>
        <w:t xml:space="preserve"> /</w:t>
      </w:r>
      <w:r w:rsidR="00C05AB0" w:rsidRPr="00C95AF1">
        <w:rPr>
          <w:b/>
          <w:sz w:val="28"/>
          <w:szCs w:val="28"/>
        </w:rPr>
        <w:t>201</w:t>
      </w:r>
      <w:r w:rsidR="00C05AB0">
        <w:rPr>
          <w:b/>
          <w:sz w:val="28"/>
          <w:szCs w:val="28"/>
        </w:rPr>
        <w:t>7</w:t>
      </w:r>
      <w:r w:rsidR="00C05AB0" w:rsidRPr="00C95AF1">
        <w:rPr>
          <w:b/>
          <w:sz w:val="28"/>
          <w:szCs w:val="28"/>
        </w:rPr>
        <w:t>г. ОС</w:t>
      </w:r>
      <w:r w:rsidR="00C05AB0">
        <w:rPr>
          <w:b/>
          <w:sz w:val="28"/>
          <w:szCs w:val="28"/>
        </w:rPr>
        <w:t>Т</w:t>
      </w:r>
      <w:r w:rsidR="00C05AB0" w:rsidRPr="00C95AF1">
        <w:rPr>
          <w:b/>
          <w:sz w:val="28"/>
          <w:szCs w:val="28"/>
        </w:rPr>
        <w:t>К на В</w:t>
      </w:r>
      <w:r w:rsidR="00C05AB0">
        <w:rPr>
          <w:b/>
          <w:sz w:val="28"/>
          <w:szCs w:val="28"/>
        </w:rPr>
        <w:t>К</w:t>
      </w:r>
      <w:r w:rsidR="00C05AB0" w:rsidRPr="00C95AF1">
        <w:rPr>
          <w:b/>
          <w:sz w:val="28"/>
          <w:szCs w:val="28"/>
        </w:rPr>
        <w:t>С</w:t>
      </w:r>
      <w:r w:rsidR="00C05AB0" w:rsidRPr="00C95AF1">
        <w:rPr>
          <w:sz w:val="28"/>
          <w:szCs w:val="28"/>
        </w:rPr>
        <w:t xml:space="preserve">, образувано по </w:t>
      </w:r>
      <w:r w:rsidR="00C05AB0">
        <w:rPr>
          <w:sz w:val="28"/>
          <w:szCs w:val="28"/>
        </w:rPr>
        <w:t>предложение на заместник-председателя и ръководител на Търговска колегия</w:t>
      </w:r>
      <w:r w:rsidR="00C05AB0" w:rsidRPr="00C95AF1">
        <w:rPr>
          <w:sz w:val="28"/>
          <w:szCs w:val="28"/>
        </w:rPr>
        <w:t xml:space="preserve"> за приемане на тълкувателно решение </w:t>
      </w:r>
      <w:r w:rsidR="00C05AB0">
        <w:rPr>
          <w:sz w:val="28"/>
          <w:szCs w:val="28"/>
        </w:rPr>
        <w:t>относно някои въпроси, свързани с търговската несъстоятелност.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 1. Какъв е процесуалният ред по който се развиват производствата по молби по чл.625 ТЗ, депозирани от кредитор, при подготовката им за разглеждане в открито съдебно заседание - приложимост на чл.131 - 133 ГПК по отношение на реда по чл.629 ал.2 и ал.4 ТЗ?</w:t>
      </w:r>
    </w:p>
    <w:p w:rsidR="00C05AB0" w:rsidRPr="00B35AB5" w:rsidRDefault="00C05AB0" w:rsidP="00C05AB0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iCs/>
          <w:sz w:val="28"/>
          <w:szCs w:val="28"/>
        </w:rPr>
        <w:t xml:space="preserve">2 </w:t>
      </w:r>
      <w:r w:rsidRPr="00B35AB5">
        <w:rPr>
          <w:i/>
          <w:sz w:val="28"/>
          <w:szCs w:val="28"/>
        </w:rPr>
        <w:t>Какви са критериите по прилагането на чл.673 ал.З ТЗ спрямо кредиторите със спорни (приети и неприети) вземания по отношение на които е предявен иск по чл.694 ал.1 ТЗ - простира ли се по отношение на тях изискването за представяне на убедителни писмени доказателства, както по отношение на кредиторите по чл.637 ал.З ТЗ или е достатъчен факта на предявяването на иска за да се премине към преценка дали да бъдат допуснати до участие в събранието?</w:t>
      </w:r>
    </w:p>
    <w:p w:rsidR="00C05AB0" w:rsidRPr="00B35AB5" w:rsidRDefault="00C05AB0" w:rsidP="00C05AB0">
      <w:pPr>
        <w:numPr>
          <w:ilvl w:val="0"/>
          <w:numId w:val="1"/>
        </w:numPr>
        <w:ind w:firstLine="709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 Допустимо ли е провеждането на събрание на кредиторите за избор на нов синдик преди одобряване на списъка по реда на чл.692 ТЗ и ако е допустимо, кои кредитори са легитимирани да гласуват в него?</w:t>
      </w:r>
    </w:p>
    <w:p w:rsidR="00C05AB0" w:rsidRPr="00B35AB5" w:rsidRDefault="00C05AB0" w:rsidP="00C05AB0">
      <w:pPr>
        <w:numPr>
          <w:ilvl w:val="0"/>
          <w:numId w:val="1"/>
        </w:numPr>
        <w:ind w:firstLine="709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 Допустими ли са доказателства, различни от писмените в производството по чл.692 ал.З ТЗ?</w:t>
      </w:r>
    </w:p>
    <w:p w:rsidR="00C05AB0" w:rsidRPr="00B35AB5" w:rsidRDefault="00C05AB0" w:rsidP="00C05AB0">
      <w:pPr>
        <w:numPr>
          <w:ilvl w:val="0"/>
          <w:numId w:val="1"/>
        </w:numPr>
        <w:ind w:firstLine="709"/>
        <w:jc w:val="both"/>
        <w:rPr>
          <w:i/>
          <w:sz w:val="28"/>
          <w:szCs w:val="28"/>
        </w:rPr>
      </w:pPr>
      <w:r w:rsidRPr="00B35AB5">
        <w:rPr>
          <w:i/>
          <w:sz w:val="28"/>
          <w:szCs w:val="28"/>
        </w:rPr>
        <w:t xml:space="preserve"> Допустимо ли е списъкът по чл.688 ал.1 т.1 ТЗ да бъде съставян и по други критерии, освен посочените в закона и ако са налице обективни пречки за съставяне на списък по търговските книги на длъжника, как се отразява това на свикването на първо събрание на кредиторите?</w:t>
      </w:r>
    </w:p>
    <w:p w:rsidR="00C05AB0" w:rsidRPr="00B35AB5" w:rsidRDefault="00C05AB0" w:rsidP="00460D22">
      <w:pPr>
        <w:ind w:firstLine="720"/>
        <w:jc w:val="both"/>
        <w:rPr>
          <w:i/>
          <w:sz w:val="28"/>
          <w:szCs w:val="28"/>
        </w:rPr>
      </w:pPr>
      <w:r w:rsidRPr="00B35AB5">
        <w:rPr>
          <w:i/>
          <w:iCs/>
          <w:sz w:val="28"/>
          <w:szCs w:val="28"/>
        </w:rPr>
        <w:t xml:space="preserve">6. </w:t>
      </w:r>
      <w:r w:rsidRPr="00B35AB5">
        <w:rPr>
          <w:i/>
          <w:sz w:val="28"/>
          <w:szCs w:val="28"/>
        </w:rPr>
        <w:t>Подлежи ли на обжалване определението по чл.638 ал.З ТЗ?</w:t>
      </w:r>
    </w:p>
    <w:p w:rsidR="00C05AB0" w:rsidRDefault="00C05AB0" w:rsidP="00C05AB0">
      <w:pPr>
        <w:ind w:firstLine="720"/>
        <w:jc w:val="both"/>
        <w:rPr>
          <w:sz w:val="28"/>
          <w:szCs w:val="28"/>
        </w:rPr>
      </w:pPr>
      <w:r w:rsidRPr="00C95AF1">
        <w:rPr>
          <w:sz w:val="28"/>
          <w:szCs w:val="28"/>
        </w:rPr>
        <w:t xml:space="preserve">Становището </w:t>
      </w:r>
      <w:r>
        <w:rPr>
          <w:sz w:val="28"/>
          <w:szCs w:val="28"/>
        </w:rPr>
        <w:t>щ</w:t>
      </w:r>
      <w:r w:rsidRPr="00C95AF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бъде </w:t>
      </w:r>
      <w:r w:rsidRPr="00C95AF1">
        <w:rPr>
          <w:sz w:val="28"/>
          <w:szCs w:val="28"/>
        </w:rPr>
        <w:t xml:space="preserve">изготвено от </w:t>
      </w:r>
      <w:r>
        <w:rPr>
          <w:sz w:val="28"/>
          <w:szCs w:val="28"/>
        </w:rPr>
        <w:t>адв. Валя Гигова  и адв</w:t>
      </w:r>
      <w:r w:rsidRPr="00C95AF1">
        <w:rPr>
          <w:sz w:val="28"/>
          <w:szCs w:val="28"/>
        </w:rPr>
        <w:t>.</w:t>
      </w:r>
      <w:r>
        <w:rPr>
          <w:sz w:val="28"/>
          <w:szCs w:val="28"/>
        </w:rPr>
        <w:t xml:space="preserve"> Любомир Денев.</w:t>
      </w:r>
    </w:p>
    <w:p w:rsidR="00C05AB0" w:rsidRDefault="00FC2700" w:rsidP="00C05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C05AB0">
        <w:rPr>
          <w:sz w:val="28"/>
          <w:szCs w:val="28"/>
        </w:rPr>
        <w:t xml:space="preserve">На </w:t>
      </w:r>
      <w:r w:rsidR="00C05AB0" w:rsidRPr="00FC2700">
        <w:rPr>
          <w:b/>
          <w:sz w:val="28"/>
          <w:szCs w:val="28"/>
          <w:u w:val="single"/>
        </w:rPr>
        <w:t>16.04.2017 г.</w:t>
      </w:r>
      <w:r w:rsidR="00C05AB0">
        <w:rPr>
          <w:sz w:val="28"/>
          <w:szCs w:val="28"/>
        </w:rPr>
        <w:t xml:space="preserve"> </w:t>
      </w:r>
      <w:r w:rsidR="00460D22">
        <w:rPr>
          <w:sz w:val="28"/>
          <w:szCs w:val="28"/>
        </w:rPr>
        <w:t xml:space="preserve">се проведе </w:t>
      </w:r>
      <w:r w:rsidR="00C05AB0">
        <w:rPr>
          <w:sz w:val="28"/>
          <w:szCs w:val="28"/>
        </w:rPr>
        <w:t xml:space="preserve">честване на 16 април – </w:t>
      </w:r>
      <w:r>
        <w:rPr>
          <w:sz w:val="28"/>
          <w:szCs w:val="28"/>
        </w:rPr>
        <w:t>Де</w:t>
      </w:r>
      <w:r w:rsidR="00C05AB0">
        <w:rPr>
          <w:sz w:val="28"/>
          <w:szCs w:val="28"/>
        </w:rPr>
        <w:t>нят на Конституцията и юриста</w:t>
      </w:r>
      <w:r>
        <w:rPr>
          <w:sz w:val="28"/>
          <w:szCs w:val="28"/>
        </w:rPr>
        <w:t xml:space="preserve">, в СЮБ – присъстваха </w:t>
      </w:r>
      <w:r w:rsidR="006E2779">
        <w:rPr>
          <w:sz w:val="28"/>
          <w:szCs w:val="28"/>
        </w:rPr>
        <w:t xml:space="preserve">председателят </w:t>
      </w:r>
      <w:r w:rsidR="006E2779" w:rsidRPr="006E2779">
        <w:rPr>
          <w:sz w:val="28"/>
          <w:szCs w:val="28"/>
        </w:rPr>
        <w:t xml:space="preserve">на Висшия адвокатски съвет </w:t>
      </w:r>
      <w:r w:rsidR="008B44B4">
        <w:rPr>
          <w:sz w:val="28"/>
          <w:szCs w:val="28"/>
        </w:rPr>
        <w:t xml:space="preserve"> Ралица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Негенцо</w:t>
      </w:r>
      <w:r w:rsidR="00C05AB0">
        <w:rPr>
          <w:sz w:val="28"/>
          <w:szCs w:val="28"/>
        </w:rPr>
        <w:t>ва</w:t>
      </w:r>
      <w:proofErr w:type="spellEnd"/>
      <w:r w:rsidR="00C05AB0">
        <w:rPr>
          <w:sz w:val="28"/>
          <w:szCs w:val="28"/>
        </w:rPr>
        <w:t xml:space="preserve"> , Л</w:t>
      </w:r>
      <w:r w:rsidR="008B44B4">
        <w:rPr>
          <w:sz w:val="28"/>
          <w:szCs w:val="28"/>
        </w:rPr>
        <w:t>юдмил</w:t>
      </w:r>
      <w:r w:rsidR="00C05AB0">
        <w:rPr>
          <w:sz w:val="28"/>
          <w:szCs w:val="28"/>
        </w:rPr>
        <w:t xml:space="preserve"> Рангелов</w:t>
      </w:r>
      <w:r w:rsidR="008B44B4">
        <w:rPr>
          <w:sz w:val="28"/>
          <w:szCs w:val="28"/>
        </w:rPr>
        <w:t xml:space="preserve"> – зам.председател</w:t>
      </w:r>
      <w:r w:rsidR="00C05AB0">
        <w:rPr>
          <w:sz w:val="28"/>
          <w:szCs w:val="28"/>
        </w:rPr>
        <w:t>, Ст</w:t>
      </w:r>
      <w:r w:rsidR="006E2779">
        <w:rPr>
          <w:sz w:val="28"/>
          <w:szCs w:val="28"/>
        </w:rPr>
        <w:t>ефка</w:t>
      </w:r>
      <w:r w:rsidR="00C05AB0">
        <w:rPr>
          <w:sz w:val="28"/>
          <w:szCs w:val="28"/>
        </w:rPr>
        <w:t xml:space="preserve"> Въжарова</w:t>
      </w:r>
      <w:r w:rsidR="008B44B4">
        <w:rPr>
          <w:sz w:val="28"/>
          <w:szCs w:val="28"/>
        </w:rPr>
        <w:t>- главен секретар</w:t>
      </w:r>
      <w:r w:rsidR="00C05AB0">
        <w:rPr>
          <w:sz w:val="28"/>
          <w:szCs w:val="28"/>
        </w:rPr>
        <w:t>,</w:t>
      </w:r>
      <w:r w:rsidR="006E2779">
        <w:rPr>
          <w:sz w:val="28"/>
          <w:szCs w:val="28"/>
        </w:rPr>
        <w:t xml:space="preserve"> </w:t>
      </w:r>
      <w:r w:rsidR="008B44B4">
        <w:rPr>
          <w:sz w:val="28"/>
          <w:szCs w:val="28"/>
        </w:rPr>
        <w:t>членове</w:t>
      </w:r>
      <w:r w:rsidR="006E2779">
        <w:rPr>
          <w:sz w:val="28"/>
          <w:szCs w:val="28"/>
        </w:rPr>
        <w:t>те</w:t>
      </w:r>
      <w:r w:rsidR="008B44B4">
        <w:rPr>
          <w:sz w:val="28"/>
          <w:szCs w:val="28"/>
        </w:rPr>
        <w:t xml:space="preserve"> на Висшия адвокатски съвет - </w:t>
      </w:r>
      <w:r w:rsidR="00C05AB0">
        <w:rPr>
          <w:sz w:val="28"/>
          <w:szCs w:val="28"/>
        </w:rPr>
        <w:t xml:space="preserve"> Ст</w:t>
      </w:r>
      <w:r w:rsidR="008B44B4">
        <w:rPr>
          <w:sz w:val="28"/>
          <w:szCs w:val="28"/>
        </w:rPr>
        <w:t>ефан</w:t>
      </w:r>
      <w:r w:rsidR="00C05AB0">
        <w:rPr>
          <w:sz w:val="28"/>
          <w:szCs w:val="28"/>
        </w:rPr>
        <w:t xml:space="preserve"> Ботев, Кр</w:t>
      </w:r>
      <w:r w:rsidR="008B44B4">
        <w:rPr>
          <w:sz w:val="28"/>
          <w:szCs w:val="28"/>
        </w:rPr>
        <w:t>асимир</w:t>
      </w:r>
      <w:r w:rsidR="00C05AB0">
        <w:rPr>
          <w:sz w:val="28"/>
          <w:szCs w:val="28"/>
        </w:rPr>
        <w:t xml:space="preserve"> Краев, Й</w:t>
      </w:r>
      <w:r w:rsidR="008B44B4">
        <w:rPr>
          <w:sz w:val="28"/>
          <w:szCs w:val="28"/>
        </w:rPr>
        <w:t>осиф</w:t>
      </w:r>
      <w:r w:rsidR="00C05AB0">
        <w:rPr>
          <w:sz w:val="28"/>
          <w:szCs w:val="28"/>
        </w:rPr>
        <w:t xml:space="preserve"> </w:t>
      </w:r>
      <w:proofErr w:type="spellStart"/>
      <w:r w:rsidR="00C05AB0">
        <w:rPr>
          <w:sz w:val="28"/>
          <w:szCs w:val="28"/>
        </w:rPr>
        <w:t>Герон</w:t>
      </w:r>
      <w:proofErr w:type="spellEnd"/>
      <w:r w:rsidR="008B44B4">
        <w:rPr>
          <w:sz w:val="28"/>
          <w:szCs w:val="28"/>
        </w:rPr>
        <w:t>.</w:t>
      </w:r>
      <w:r w:rsidR="00C05AB0">
        <w:rPr>
          <w:sz w:val="28"/>
          <w:szCs w:val="28"/>
        </w:rPr>
        <w:t xml:space="preserve"> </w:t>
      </w:r>
    </w:p>
    <w:p w:rsidR="00C05AB0" w:rsidRDefault="00FC2700" w:rsidP="00C05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C05AB0" w:rsidRPr="00FC2700">
        <w:rPr>
          <w:b/>
          <w:sz w:val="28"/>
          <w:szCs w:val="28"/>
          <w:u w:val="single"/>
        </w:rPr>
        <w:t>На 18.04.2017 г.</w:t>
      </w:r>
      <w:r w:rsidR="00C05AB0">
        <w:rPr>
          <w:sz w:val="28"/>
          <w:szCs w:val="28"/>
        </w:rPr>
        <w:t xml:space="preserve"> </w:t>
      </w:r>
      <w:r w:rsidR="008B44B4">
        <w:rPr>
          <w:sz w:val="28"/>
          <w:szCs w:val="28"/>
        </w:rPr>
        <w:t xml:space="preserve"> бе изпратен</w:t>
      </w:r>
      <w:r w:rsidR="00C05AB0">
        <w:rPr>
          <w:sz w:val="28"/>
          <w:szCs w:val="28"/>
        </w:rPr>
        <w:t xml:space="preserve"> съболезнователен адрес на </w:t>
      </w:r>
      <w:r w:rsidR="00C05AB0">
        <w:rPr>
          <w:sz w:val="28"/>
          <w:szCs w:val="28"/>
          <w:lang w:val="en-US"/>
        </w:rPr>
        <w:t>UIA</w:t>
      </w:r>
      <w:r w:rsidR="00C05AB0">
        <w:rPr>
          <w:sz w:val="28"/>
          <w:szCs w:val="28"/>
        </w:rPr>
        <w:t xml:space="preserve"> по повод кончината на Пол Немо</w:t>
      </w:r>
      <w:r w:rsidR="008B44B4">
        <w:rPr>
          <w:sz w:val="28"/>
          <w:szCs w:val="28"/>
        </w:rPr>
        <w:t>-</w:t>
      </w:r>
      <w:r w:rsidR="00C05AB0">
        <w:rPr>
          <w:sz w:val="28"/>
          <w:szCs w:val="28"/>
        </w:rPr>
        <w:t xml:space="preserve"> дългогодишен председател на комитета за правата на човека към </w:t>
      </w:r>
      <w:r w:rsidR="00C05AB0">
        <w:rPr>
          <w:sz w:val="28"/>
          <w:szCs w:val="28"/>
          <w:lang w:val="en-US"/>
        </w:rPr>
        <w:t xml:space="preserve">UIA </w:t>
      </w:r>
      <w:r w:rsidR="00C05AB0">
        <w:rPr>
          <w:sz w:val="28"/>
          <w:szCs w:val="28"/>
        </w:rPr>
        <w:t xml:space="preserve"> и  председател на организацията 2004-2006 г. </w:t>
      </w:r>
    </w:p>
    <w:p w:rsidR="00C05AB0" w:rsidRDefault="00FC2700" w:rsidP="00C05A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C05AB0" w:rsidRPr="00FC2700">
        <w:rPr>
          <w:b/>
          <w:sz w:val="28"/>
          <w:szCs w:val="28"/>
          <w:u w:val="single"/>
        </w:rPr>
        <w:t>На 20.04.</w:t>
      </w:r>
      <w:r w:rsidRPr="00FC2700">
        <w:rPr>
          <w:b/>
          <w:sz w:val="28"/>
          <w:szCs w:val="28"/>
          <w:u w:val="single"/>
        </w:rPr>
        <w:t>2017 г</w:t>
      </w:r>
      <w:r>
        <w:rPr>
          <w:sz w:val="28"/>
          <w:szCs w:val="28"/>
        </w:rPr>
        <w:t>.- Изпратено</w:t>
      </w:r>
      <w:r w:rsidR="00C05AB0">
        <w:rPr>
          <w:sz w:val="28"/>
          <w:szCs w:val="28"/>
        </w:rPr>
        <w:t xml:space="preserve"> поздравление на М. Кънчева</w:t>
      </w:r>
      <w:r>
        <w:rPr>
          <w:sz w:val="28"/>
          <w:szCs w:val="28"/>
        </w:rPr>
        <w:t>-</w:t>
      </w:r>
      <w:r w:rsidR="00460D22">
        <w:rPr>
          <w:sz w:val="28"/>
          <w:szCs w:val="28"/>
        </w:rPr>
        <w:t xml:space="preserve"> съдия в Съда в Люксембург</w:t>
      </w:r>
      <w:r w:rsidR="006E2779">
        <w:rPr>
          <w:sz w:val="28"/>
          <w:szCs w:val="28"/>
        </w:rPr>
        <w:t>.</w:t>
      </w:r>
    </w:p>
    <w:p w:rsidR="00C05AB0" w:rsidRDefault="00C05AB0" w:rsidP="00C05AB0">
      <w:pPr>
        <w:ind w:firstLine="720"/>
        <w:jc w:val="both"/>
        <w:rPr>
          <w:sz w:val="28"/>
          <w:szCs w:val="28"/>
        </w:rPr>
      </w:pPr>
    </w:p>
    <w:p w:rsidR="00C05AB0" w:rsidRDefault="00C05AB0" w:rsidP="00C05AB0">
      <w:pPr>
        <w:rPr>
          <w:b/>
          <w:sz w:val="28"/>
          <w:szCs w:val="28"/>
        </w:rPr>
      </w:pPr>
    </w:p>
    <w:p w:rsidR="00FC2700" w:rsidRPr="00F7192D" w:rsidRDefault="00F7192D" w:rsidP="00C05A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F7192D">
        <w:rPr>
          <w:sz w:val="28"/>
          <w:szCs w:val="28"/>
        </w:rPr>
        <w:t>Висш адвокатски съвет</w:t>
      </w:r>
    </w:p>
    <w:p w:rsidR="00FC2700" w:rsidRDefault="00FC2700" w:rsidP="00C05AB0">
      <w:pPr>
        <w:rPr>
          <w:b/>
          <w:sz w:val="28"/>
          <w:szCs w:val="28"/>
        </w:rPr>
      </w:pPr>
    </w:p>
    <w:sectPr w:rsidR="00FC2700" w:rsidSect="000B0833">
      <w:pgSz w:w="12240" w:h="15840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A7C"/>
    <w:multiLevelType w:val="singleLevel"/>
    <w:tmpl w:val="8042EC60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B0"/>
    <w:rsid w:val="000014DA"/>
    <w:rsid w:val="00002311"/>
    <w:rsid w:val="0004756C"/>
    <w:rsid w:val="000623BB"/>
    <w:rsid w:val="000707D7"/>
    <w:rsid w:val="000766FC"/>
    <w:rsid w:val="00077332"/>
    <w:rsid w:val="000B0833"/>
    <w:rsid w:val="00165A5F"/>
    <w:rsid w:val="00172EB9"/>
    <w:rsid w:val="001E7C7D"/>
    <w:rsid w:val="00212B9D"/>
    <w:rsid w:val="002767AC"/>
    <w:rsid w:val="002B627E"/>
    <w:rsid w:val="00331AFB"/>
    <w:rsid w:val="00384E0C"/>
    <w:rsid w:val="003E7609"/>
    <w:rsid w:val="003F10E5"/>
    <w:rsid w:val="004531CC"/>
    <w:rsid w:val="00460D22"/>
    <w:rsid w:val="0047598E"/>
    <w:rsid w:val="004C6C98"/>
    <w:rsid w:val="00504554"/>
    <w:rsid w:val="00507616"/>
    <w:rsid w:val="005624AA"/>
    <w:rsid w:val="00585641"/>
    <w:rsid w:val="0058782B"/>
    <w:rsid w:val="005C57DD"/>
    <w:rsid w:val="005E7B5E"/>
    <w:rsid w:val="00637FD4"/>
    <w:rsid w:val="0069666C"/>
    <w:rsid w:val="006E2779"/>
    <w:rsid w:val="00717D9F"/>
    <w:rsid w:val="00781577"/>
    <w:rsid w:val="007C3DE2"/>
    <w:rsid w:val="00890074"/>
    <w:rsid w:val="00892C4C"/>
    <w:rsid w:val="008B44B4"/>
    <w:rsid w:val="008E5C6C"/>
    <w:rsid w:val="009719D0"/>
    <w:rsid w:val="00A05A1A"/>
    <w:rsid w:val="00A1009D"/>
    <w:rsid w:val="00AB0691"/>
    <w:rsid w:val="00AD1FCF"/>
    <w:rsid w:val="00B35AB5"/>
    <w:rsid w:val="00BC723E"/>
    <w:rsid w:val="00BD7D7E"/>
    <w:rsid w:val="00BE295C"/>
    <w:rsid w:val="00C00608"/>
    <w:rsid w:val="00C05AB0"/>
    <w:rsid w:val="00C36CCD"/>
    <w:rsid w:val="00C5039B"/>
    <w:rsid w:val="00C57D98"/>
    <w:rsid w:val="00C61C44"/>
    <w:rsid w:val="00C64047"/>
    <w:rsid w:val="00C721A1"/>
    <w:rsid w:val="00CB60C6"/>
    <w:rsid w:val="00CD1E80"/>
    <w:rsid w:val="00CD5EFC"/>
    <w:rsid w:val="00D0266F"/>
    <w:rsid w:val="00D52B25"/>
    <w:rsid w:val="00DC7BA6"/>
    <w:rsid w:val="00E23BE7"/>
    <w:rsid w:val="00E32BC6"/>
    <w:rsid w:val="00E61F8D"/>
    <w:rsid w:val="00EB154A"/>
    <w:rsid w:val="00EF2099"/>
    <w:rsid w:val="00F32981"/>
    <w:rsid w:val="00F3625C"/>
    <w:rsid w:val="00F7192D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81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8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Archive</cp:lastModifiedBy>
  <cp:revision>3</cp:revision>
  <cp:lastPrinted>2017-05-23T07:00:00Z</cp:lastPrinted>
  <dcterms:created xsi:type="dcterms:W3CDTF">2017-05-23T07:09:00Z</dcterms:created>
  <dcterms:modified xsi:type="dcterms:W3CDTF">2017-05-25T05:43:00Z</dcterms:modified>
</cp:coreProperties>
</file>